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after="0"/>
        <w:rPr>
          <w:rFonts w:ascii="Roboto" w:hAnsi="Roboto" w:eastAsia="Roboto" w:cs="Roboto"/>
          <w:b/>
          <w:bCs/>
          <w:color w:val="980000"/>
          <w:sz w:val="46"/>
          <w:szCs w:val="46"/>
        </w:rPr>
      </w:pPr>
      <w:bookmarkStart w:id="0" w:name="_4869egph0whd" w:colFirst="0" w:colLast="0"/>
      <w:bookmarkEnd w:id="0"/>
      <w:r>
        <w:rPr>
          <w:rFonts w:ascii="Roboto" w:hAnsi="Roboto" w:eastAsia="Roboto" w:cs="Roboto"/>
          <w:b/>
          <w:bCs/>
          <w:color w:val="980000"/>
          <w:sz w:val="46"/>
          <w:szCs w:val="46"/>
          <w:rtl w:val="0"/>
        </w:rPr>
        <w:t>Class 1. Introduction to Transformers | Transformers Part 1</w:t>
      </w:r>
    </w:p>
    <w:p w14:paraId="00000002">
      <w:r>
        <w:drawing>
          <wp:inline distT="114300" distB="114300" distL="114300" distR="114300">
            <wp:extent cx="5138420" cy="288417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.png"/>
                    <pic:cNvPicPr preferRelativeResize="0"/>
                  </pic:nvPicPr>
                  <pic:blipFill>
                    <a:blip r:embed="rId6"/>
                    <a:srcRect l="27408" t="34615" r="18438" b="11384"/>
                    <a:stretch>
                      <a:fillRect/>
                    </a:stretch>
                  </pic:blipFill>
                  <pic:spPr>
                    <a:xfrm>
                      <a:off x="0" y="0"/>
                      <a:ext cx="5138705" cy="288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>
      <w:pPr>
        <w:spacing w:before="240" w:after="240"/>
        <w:rPr>
          <w:b/>
          <w:bCs/>
        </w:rPr>
      </w:pPr>
      <w:r>
        <w:rPr>
          <w:b/>
          <w:bCs/>
          <w:rtl w:val="0"/>
        </w:rPr>
        <w:t>Introduction to Transformers</w:t>
      </w:r>
    </w:p>
    <w:p w14:paraId="00000004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Fonts w:hint="default"/>
          <w:rtl w:val="0"/>
          <w:lang w:val="en-US"/>
        </w:rPr>
        <w:t>It</w:t>
      </w:r>
      <w:r>
        <w:rPr>
          <w:rtl w:val="0"/>
        </w:rPr>
        <w:t xml:space="preserve"> provides an </w:t>
      </w:r>
      <w:r>
        <w:rPr>
          <w:b/>
          <w:bCs/>
          <w:rtl w:val="0"/>
        </w:rPr>
        <w:t>overview of Transformers</w:t>
      </w:r>
      <w:r>
        <w:rPr>
          <w:rtl w:val="0"/>
        </w:rPr>
        <w:t>, their architecture, the factors behind their creation, advantages, disadvantages, and future prospects.</w:t>
      </w:r>
    </w:p>
    <w:p w14:paraId="00000005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The goal is to offer a solid overview to help understand more detailed discussions later.</w:t>
      </w:r>
    </w:p>
    <w:p w14:paraId="00000006">
      <w:pPr>
        <w:spacing w:before="240" w:after="240"/>
        <w:rPr>
          <w:b/>
          <w:bCs/>
        </w:rPr>
      </w:pPr>
      <w:r>
        <w:rPr>
          <w:b/>
          <w:bCs/>
          <w:rtl w:val="0"/>
        </w:rPr>
        <w:t>What are Transformers?</w:t>
      </w:r>
    </w:p>
    <w:p w14:paraId="00000007">
      <w:pPr>
        <w:numPr>
          <w:ilvl w:val="0"/>
          <w:numId w:val="2"/>
        </w:numPr>
        <w:spacing w:before="240" w:after="0" w:afterAutospacing="0"/>
        <w:ind w:left="720" w:hanging="360"/>
      </w:pPr>
      <w:r>
        <w:rPr>
          <w:rtl w:val="0"/>
        </w:rPr>
        <w:t xml:space="preserve">Transformers are a </w:t>
      </w:r>
      <w:r>
        <w:rPr>
          <w:b/>
          <w:bCs/>
          <w:rtl w:val="0"/>
        </w:rPr>
        <w:t>neural network architecture</w:t>
      </w:r>
      <w:r>
        <w:rPr>
          <w:rtl w:val="0"/>
        </w:rPr>
        <w:t>.</w:t>
      </w:r>
    </w:p>
    <w:p w14:paraId="00000008">
      <w:pPr>
        <w:numPr>
          <w:ilvl w:val="0"/>
          <w:numId w:val="2"/>
        </w:numPr>
        <w:spacing w:before="0" w:beforeAutospacing="0" w:after="0" w:afterAutospacing="0"/>
        <w:ind w:left="720" w:hanging="360"/>
      </w:pPr>
      <w:r>
        <w:rPr>
          <w:rtl w:val="0"/>
        </w:rPr>
        <w:t>Like other neural network architectures such as ANNs (for tabular data), CNNs (for image data), and RNNs (for sequential data like text), Transformers are designed for a specific type of data.</w:t>
      </w:r>
    </w:p>
    <w:p w14:paraId="00000009">
      <w:pPr>
        <w:numPr>
          <w:ilvl w:val="0"/>
          <w:numId w:val="2"/>
        </w:numPr>
        <w:spacing w:before="0" w:beforeAutospacing="0" w:after="240"/>
        <w:ind w:left="720" w:hanging="360"/>
      </w:pPr>
      <w:r>
        <w:rPr>
          <w:rtl w:val="0"/>
        </w:rPr>
        <w:t xml:space="preserve">Transformers were built to handle </w:t>
      </w:r>
      <w:r>
        <w:rPr>
          <w:b/>
          <w:bCs/>
          <w:rtl w:val="0"/>
        </w:rPr>
        <w:t>sequence-to-sequence tasks</w:t>
      </w:r>
      <w:r>
        <w:rPr>
          <w:rtl w:val="0"/>
        </w:rPr>
        <w:t>.</w:t>
      </w:r>
    </w:p>
    <w:p w14:paraId="0000000A">
      <w:pPr>
        <w:spacing w:before="240" w:after="240"/>
      </w:pPr>
      <w:r>
        <w:drawing>
          <wp:inline distT="114300" distB="114300" distL="114300" distR="114300">
            <wp:extent cx="3714750" cy="266382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 preferRelativeResize="0"/>
                  </pic:nvPicPr>
                  <pic:blipFill>
                    <a:blip r:embed="rId7"/>
                    <a:srcRect l="33056" t="34870" r="34053" b="23219"/>
                    <a:stretch>
                      <a:fillRect/>
                    </a:stretch>
                  </pic:blipFill>
                  <pic:spPr>
                    <a:xfrm>
                      <a:off x="0" y="0"/>
                      <a:ext cx="3714923" cy="266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B">
      <w:pPr>
        <w:spacing w:before="240" w:after="240"/>
        <w:ind w:left="0" w:firstLine="0"/>
      </w:pPr>
      <w:r>
        <w:drawing>
          <wp:inline distT="114300" distB="114300" distL="114300" distR="114300">
            <wp:extent cx="5328920" cy="237744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 preferRelativeResize="0"/>
                  </pic:nvPicPr>
                  <pic:blipFill>
                    <a:blip r:embed="rId8"/>
                    <a:srcRect l="16279" t="34218" r="17441" b="13167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37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C">
      <w:pPr>
        <w:spacing w:before="240" w:after="240"/>
        <w:rPr>
          <w:b/>
          <w:bCs/>
        </w:rPr>
      </w:pPr>
      <w:r>
        <w:rPr>
          <w:b/>
          <w:bCs/>
          <w:rtl w:val="0"/>
        </w:rPr>
        <w:t>Sequence-to-Sequence Tasks</w:t>
      </w:r>
    </w:p>
    <w:p w14:paraId="0000000D">
      <w:pPr>
        <w:numPr>
          <w:ilvl w:val="0"/>
          <w:numId w:val="3"/>
        </w:numPr>
        <w:spacing w:before="240" w:after="0" w:afterAutospacing="0"/>
        <w:ind w:left="720" w:hanging="360"/>
      </w:pPr>
      <w:r>
        <w:rPr>
          <w:rtl w:val="0"/>
        </w:rPr>
        <w:t xml:space="preserve">A sequence-to-sequence task involves sequential data as both the </w:t>
      </w:r>
      <w:r>
        <w:rPr>
          <w:b/>
          <w:bCs/>
          <w:rtl w:val="0"/>
        </w:rPr>
        <w:t>input and output</w:t>
      </w:r>
      <w:r>
        <w:rPr>
          <w:rtl w:val="0"/>
        </w:rPr>
        <w:t>.</w:t>
      </w:r>
    </w:p>
    <w:p w14:paraId="0000000E">
      <w:pPr>
        <w:numPr>
          <w:ilvl w:val="0"/>
          <w:numId w:val="3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Examples</w:t>
      </w:r>
      <w:r>
        <w:rPr>
          <w:rtl w:val="0"/>
        </w:rPr>
        <w:t xml:space="preserve"> mentioned in the transcript include:</w:t>
      </w:r>
    </w:p>
    <w:p w14:paraId="0000000F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Machine Translation</w:t>
      </w:r>
      <w:r>
        <w:rPr>
          <w:rtl w:val="0"/>
        </w:rPr>
        <w:t>: Converting a sentence from one language to another.</w:t>
      </w:r>
    </w:p>
    <w:p w14:paraId="00000010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Question Answering Systems</w:t>
      </w:r>
      <w:r>
        <w:rPr>
          <w:rtl w:val="0"/>
        </w:rPr>
        <w:t>: Taking a question (sequence) and generating an answer (sequence).</w:t>
      </w:r>
    </w:p>
    <w:p w14:paraId="00000011">
      <w:pPr>
        <w:numPr>
          <w:ilvl w:val="1"/>
          <w:numId w:val="3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Text Summarisation</w:t>
      </w:r>
      <w:r>
        <w:rPr>
          <w:rtl w:val="0"/>
        </w:rPr>
        <w:t>: Generating a summary (sequence) from a given large text (sequence).</w:t>
      </w:r>
    </w:p>
    <w:p w14:paraId="00000012">
      <w:pPr>
        <w:numPr>
          <w:ilvl w:val="0"/>
          <w:numId w:val="3"/>
        </w:numPr>
        <w:spacing w:before="0" w:beforeAutospacing="0" w:after="240"/>
        <w:ind w:left="720" w:hanging="360"/>
      </w:pPr>
      <w:r>
        <w:rPr>
          <w:rtl w:val="0"/>
        </w:rPr>
        <w:t xml:space="preserve">The name "Transformer" comes from their function of </w:t>
      </w:r>
      <w:r>
        <w:rPr>
          <w:b/>
          <w:bCs/>
          <w:rtl w:val="0"/>
        </w:rPr>
        <w:t>transforming one sequence into another</w:t>
      </w:r>
      <w:r>
        <w:rPr>
          <w:rtl w:val="0"/>
        </w:rPr>
        <w:t>.</w:t>
      </w:r>
    </w:p>
    <w:p w14:paraId="00000013">
      <w:pPr>
        <w:spacing w:before="240" w:after="240"/>
        <w:ind w:left="0" w:firstLine="0"/>
      </w:pPr>
    </w:p>
    <w:p w14:paraId="00000014">
      <w:pPr>
        <w:spacing w:before="240" w:after="240"/>
        <w:rPr>
          <w:b/>
          <w:bCs/>
        </w:rPr>
      </w:pPr>
      <w:r>
        <w:rPr>
          <w:b/>
          <w:bCs/>
          <w:rtl w:val="0"/>
        </w:rPr>
        <w:t>Transformer Architecture</w:t>
      </w:r>
    </w:p>
    <w:p w14:paraId="00000015">
      <w:pPr>
        <w:numPr>
          <w:ilvl w:val="0"/>
          <w:numId w:val="4"/>
        </w:numPr>
        <w:spacing w:before="240" w:after="0" w:afterAutospacing="0"/>
        <w:ind w:left="720" w:hanging="360"/>
      </w:pPr>
      <w:r>
        <w:rPr>
          <w:rtl w:val="0"/>
        </w:rPr>
        <w:t xml:space="preserve">The architecture consists of an </w:t>
      </w:r>
      <w:r>
        <w:rPr>
          <w:b/>
          <w:bCs/>
          <w:rtl w:val="0"/>
        </w:rPr>
        <w:t>encoder</w:t>
      </w:r>
      <w:r>
        <w:rPr>
          <w:rtl w:val="0"/>
        </w:rPr>
        <w:t xml:space="preserve"> and a </w:t>
      </w:r>
      <w:r>
        <w:rPr>
          <w:b/>
          <w:bCs/>
          <w:rtl w:val="0"/>
        </w:rPr>
        <w:t>decoder</w:t>
      </w:r>
      <w:r>
        <w:rPr>
          <w:rtl w:val="0"/>
        </w:rPr>
        <w:t>, similar to other sequence-to-sequence models.</w:t>
      </w:r>
    </w:p>
    <w:p w14:paraId="00000016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However, unlike previous architectures (which used LSTMs), Transformers </w:t>
      </w:r>
      <w:r>
        <w:rPr>
          <w:b/>
          <w:bCs/>
          <w:rtl w:val="0"/>
        </w:rPr>
        <w:t>do not use LSTMs</w:t>
      </w:r>
      <w:r>
        <w:rPr>
          <w:rtl w:val="0"/>
        </w:rPr>
        <w:t>.</w:t>
      </w:r>
    </w:p>
    <w:p w14:paraId="00000017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Instead, they use a form of </w:t>
      </w:r>
      <w:r>
        <w:rPr>
          <w:b/>
          <w:bCs/>
          <w:rtl w:val="0"/>
        </w:rPr>
        <w:t>attention called Self-Attention</w:t>
      </w:r>
      <w:r>
        <w:rPr>
          <w:rtl w:val="0"/>
        </w:rPr>
        <w:t>.</w:t>
      </w:r>
    </w:p>
    <w:p w14:paraId="00000018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Self-Attention allows the encoder to </w:t>
      </w:r>
      <w:r>
        <w:rPr>
          <w:b/>
          <w:bCs/>
          <w:rtl w:val="0"/>
        </w:rPr>
        <w:t>process all words in a sentence simultaneously</w:t>
      </w:r>
      <w:r>
        <w:rPr>
          <w:rtl w:val="0"/>
        </w:rPr>
        <w:t xml:space="preserve"> (parallel processing).</w:t>
      </w:r>
    </w:p>
    <w:p w14:paraId="00000019">
      <w:pPr>
        <w:numPr>
          <w:ilvl w:val="0"/>
          <w:numId w:val="4"/>
        </w:numPr>
        <w:spacing w:before="0" w:beforeAutospacing="0" w:after="0" w:afterAutospacing="0"/>
        <w:ind w:left="720" w:hanging="360"/>
      </w:pPr>
      <w:r>
        <w:rPr>
          <w:rtl w:val="0"/>
        </w:rPr>
        <w:t xml:space="preserve">This parallel processing makes the architecture </w:t>
      </w:r>
      <w:r>
        <w:rPr>
          <w:b/>
          <w:bCs/>
          <w:rtl w:val="0"/>
        </w:rPr>
        <w:t>highly scalable</w:t>
      </w:r>
      <w:r>
        <w:rPr>
          <w:rtl w:val="0"/>
        </w:rPr>
        <w:t xml:space="preserve"> and allows for very large datasets to be handled and trained efficiently.</w:t>
      </w:r>
    </w:p>
    <w:p w14:paraId="0000001A">
      <w:pPr>
        <w:numPr>
          <w:ilvl w:val="0"/>
          <w:numId w:val="4"/>
        </w:numPr>
        <w:spacing w:before="0" w:beforeAutospacing="0" w:after="240"/>
        <w:ind w:left="720" w:hanging="360"/>
      </w:pPr>
      <w:r>
        <w:rPr>
          <w:rtl w:val="0"/>
        </w:rPr>
        <w:t>The complex architecture also involves other components like Residual Connections, Layer Normalisation, and Feed Forward Neural Networks.</w:t>
      </w:r>
    </w:p>
    <w:p w14:paraId="0000001B">
      <w:pPr>
        <w:spacing w:before="240" w:after="240"/>
        <w:rPr>
          <w:b/>
          <w:bCs/>
        </w:rPr>
      </w:pPr>
      <w:r>
        <w:rPr>
          <w:b/>
          <w:bCs/>
          <w:rtl w:val="0"/>
        </w:rPr>
        <w:t>Origin Story</w:t>
      </w:r>
    </w:p>
    <w:p w14:paraId="0000001C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The creation of Transformers was driven by the limitations of previous architectures.</w:t>
      </w:r>
    </w:p>
    <w:p w14:paraId="0000001D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b/>
          <w:bCs/>
          <w:rtl w:val="0"/>
        </w:rPr>
        <w:t>Chapter 1: Sequence-to-Sequence with LSTMs (circa 2014-2015)</w:t>
      </w:r>
    </w:p>
    <w:p w14:paraId="0000001E">
      <w:pPr>
        <w:spacing w:before="240" w:after="240"/>
        <w:ind w:left="720" w:firstLine="0"/>
        <w:rPr>
          <w:b/>
          <w:bCs/>
        </w:rPr>
      </w:pPr>
      <w:r>
        <w:fldChar w:fldCharType="begin"/>
      </w:r>
      <w:r>
        <w:instrText xml:space="preserve"> HYPERLINK "https://arxiv.org/abs/1409.3215" \h </w:instrText>
      </w:r>
      <w:r>
        <w:fldChar w:fldCharType="separate"/>
      </w:r>
      <w:r>
        <w:rPr>
          <w:b/>
          <w:bCs/>
          <w:color w:val="1155CC"/>
          <w:u w:val="single"/>
          <w:rtl w:val="0"/>
        </w:rPr>
        <w:t>[1409.3215] Sequence to Sequence Learning with Neural Networks</w:t>
      </w:r>
      <w:r>
        <w:rPr>
          <w:b/>
          <w:bCs/>
          <w:color w:val="1155CC"/>
          <w:u w:val="single"/>
          <w:rtl w:val="0"/>
        </w:rPr>
        <w:fldChar w:fldCharType="end"/>
      </w:r>
      <w:r>
        <w:rPr>
          <w:b/>
          <w:bCs/>
          <w:rtl w:val="0"/>
        </w:rPr>
        <w:tab/>
      </w:r>
      <w:r>
        <w:rPr>
          <w:b/>
          <w:bCs/>
          <w:rtl w:val="0"/>
        </w:rPr>
        <w:t xml:space="preserve"> </w:t>
      </w:r>
    </w:p>
    <w:p w14:paraId="0000001F">
      <w:pPr>
        <w:spacing w:before="240" w:after="240"/>
        <w:ind w:left="0" w:firstLine="0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5143500" cy="2502535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.png"/>
                    <pic:cNvPicPr preferRelativeResize="0"/>
                  </pic:nvPicPr>
                  <pic:blipFill>
                    <a:blip r:embed="rId9"/>
                    <a:srcRect l="26744" t="35552" r="17607" b="1642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250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>
      <w:pPr>
        <w:numPr>
          <w:ilvl w:val="1"/>
          <w:numId w:val="5"/>
        </w:numPr>
        <w:spacing w:before="240" w:after="0" w:afterAutospacing="0"/>
        <w:ind w:left="1440" w:hanging="360"/>
      </w:pPr>
      <w:r>
        <w:rPr>
          <w:rtl w:val="0"/>
        </w:rPr>
        <w:t>Based on the paper "Sequence to Sequence Learning with Neural Networks".</w:t>
      </w:r>
    </w:p>
    <w:p w14:paraId="00000021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Proposed an </w:t>
      </w:r>
      <w:r>
        <w:rPr>
          <w:b/>
          <w:bCs/>
          <w:rtl w:val="0"/>
        </w:rPr>
        <w:t>encoder-decoder architecture using LSTMs</w:t>
      </w:r>
      <w:r>
        <w:rPr>
          <w:rtl w:val="0"/>
        </w:rPr>
        <w:t xml:space="preserve"> for sequence-to-sequence tasks like machine translation.</w:t>
      </w:r>
    </w:p>
    <w:p w14:paraId="00000022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The encoder processes the input sentence step-by-step and produces a </w:t>
      </w:r>
      <w:r>
        <w:rPr>
          <w:b/>
          <w:bCs/>
          <w:rtl w:val="0"/>
        </w:rPr>
        <w:t>single context vector</w:t>
      </w:r>
      <w:r>
        <w:rPr>
          <w:rtl w:val="0"/>
        </w:rPr>
        <w:t xml:space="preserve"> representing the entire sentence.</w:t>
      </w:r>
    </w:p>
    <w:p w14:paraId="00000023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>The decoder then uses this context vector to generate the output sequence word by word.</w:t>
      </w:r>
    </w:p>
    <w:p w14:paraId="00000024">
      <w:pPr>
        <w:numPr>
          <w:ilvl w:val="1"/>
          <w:numId w:val="5"/>
        </w:numPr>
        <w:spacing w:before="0" w:beforeAutospacing="0" w:after="240"/>
        <w:ind w:left="1440" w:hanging="360"/>
      </w:pPr>
      <w:r>
        <w:rPr>
          <w:b/>
          <w:bCs/>
          <w:rtl w:val="0"/>
        </w:rPr>
        <w:t>Problem</w:t>
      </w:r>
      <w:r>
        <w:rPr>
          <w:rtl w:val="0"/>
        </w:rPr>
        <w:t xml:space="preserve">: This architecture </w:t>
      </w:r>
      <w:r>
        <w:rPr>
          <w:b/>
          <w:bCs/>
          <w:rtl w:val="0"/>
        </w:rPr>
        <w:t>fails with long sentences</w:t>
      </w:r>
      <w:r>
        <w:rPr>
          <w:rtl w:val="0"/>
        </w:rPr>
        <w:t xml:space="preserve"> (e.g., 30+ words) because the single context vector cannot retain all the necessary information from a large input, leading to poor translation quality.</w:t>
      </w:r>
    </w:p>
    <w:p w14:paraId="00000025">
      <w:pPr>
        <w:spacing w:before="240" w:after="240"/>
        <w:ind w:left="0" w:firstLine="0"/>
      </w:pPr>
      <w:r>
        <w:drawing>
          <wp:inline distT="114300" distB="114300" distL="114300" distR="114300">
            <wp:extent cx="5445760" cy="2677795"/>
            <wp:effectExtent l="0" t="0" r="2540" b="8255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png"/>
                    <pic:cNvPicPr preferRelativeResize="0"/>
                  </pic:nvPicPr>
                  <pic:blipFill>
                    <a:blip r:embed="rId10"/>
                    <a:srcRect l="26382" t="30118" r="17972" b="17441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>
      <w:pPr>
        <w:numPr>
          <w:ilvl w:val="0"/>
          <w:numId w:val="5"/>
        </w:numPr>
        <w:spacing w:before="240" w:after="240"/>
        <w:ind w:left="720" w:hanging="360"/>
      </w:pPr>
      <w:r>
        <w:rPr>
          <w:b/>
          <w:bCs/>
          <w:rtl w:val="0"/>
        </w:rPr>
        <w:t>Chapter 2: Neural Machine Translation by Jointly Learning to Align and Translate (introducing Attention)</w:t>
      </w:r>
    </w:p>
    <w:p w14:paraId="00000027">
      <w:pPr>
        <w:spacing w:before="240" w:after="240"/>
        <w:ind w:left="0" w:firstLine="0"/>
        <w:rPr>
          <w:b/>
          <w:bCs/>
        </w:rPr>
      </w:pPr>
      <w:r>
        <w:fldChar w:fldCharType="begin"/>
      </w:r>
      <w:r>
        <w:instrText xml:space="preserve"> HYPERLINK "https://arxiv.org/abs/1409.0473" \h </w:instrText>
      </w:r>
      <w:r>
        <w:fldChar w:fldCharType="separate"/>
      </w:r>
      <w:r>
        <w:rPr>
          <w:b/>
          <w:bCs/>
          <w:color w:val="1155CC"/>
          <w:u w:val="single"/>
          <w:rtl w:val="0"/>
        </w:rPr>
        <w:t>[1409.0473] Neural Machine Translation by Jointly Learning to Align and Translate</w:t>
      </w:r>
      <w:r>
        <w:rPr>
          <w:b/>
          <w:bCs/>
          <w:color w:val="1155CC"/>
          <w:u w:val="single"/>
          <w:rtl w:val="0"/>
        </w:rPr>
        <w:fldChar w:fldCharType="end"/>
      </w:r>
      <w:r>
        <w:rPr>
          <w:b/>
          <w:bCs/>
          <w:rtl w:val="0"/>
        </w:rPr>
        <w:t xml:space="preserve"> </w:t>
      </w:r>
    </w:p>
    <w:p w14:paraId="00000028">
      <w:pPr>
        <w:spacing w:before="240" w:after="240"/>
        <w:ind w:left="0" w:firstLine="0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5431790" cy="2618105"/>
            <wp:effectExtent l="0" t="0" r="16510" b="10795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 preferRelativeResize="0"/>
                  </pic:nvPicPr>
                  <pic:blipFill>
                    <a:blip r:embed="rId11"/>
                    <a:srcRect l="14094" t="30138" r="19867" b="13720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9">
      <w:pPr>
        <w:numPr>
          <w:ilvl w:val="1"/>
          <w:numId w:val="5"/>
        </w:numPr>
        <w:spacing w:before="240" w:after="0" w:afterAutospacing="0"/>
        <w:ind w:left="1440" w:hanging="360"/>
      </w:pPr>
      <w:r>
        <w:rPr>
          <w:rtl w:val="0"/>
        </w:rPr>
        <w:t xml:space="preserve">This paper (by Bahdanau et al.) introduced the </w:t>
      </w:r>
      <w:r>
        <w:rPr>
          <w:b/>
          <w:bCs/>
          <w:rtl w:val="0"/>
        </w:rPr>
        <w:t>concept of Attention</w:t>
      </w:r>
      <w:r>
        <w:rPr>
          <w:rtl w:val="0"/>
        </w:rPr>
        <w:t xml:space="preserve"> to solve the problem of losing context in long sentences.</w:t>
      </w:r>
    </w:p>
    <w:p w14:paraId="0000002A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How Attention works</w:t>
      </w:r>
      <w:r>
        <w:rPr>
          <w:rtl w:val="0"/>
        </w:rPr>
        <w:t xml:space="preserve">: Instead of a single context vector, the decoder receives a </w:t>
      </w:r>
      <w:r>
        <w:rPr>
          <w:b/>
          <w:bCs/>
          <w:rtl w:val="0"/>
        </w:rPr>
        <w:t>dynamic context vector at each time step</w:t>
      </w:r>
      <w:r>
        <w:rPr>
          <w:rtl w:val="0"/>
        </w:rPr>
        <w:t>.</w:t>
      </w:r>
    </w:p>
    <w:p w14:paraId="0000002B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This context vector is a </w:t>
      </w:r>
      <w:r>
        <w:rPr>
          <w:b/>
          <w:bCs/>
          <w:rtl w:val="0"/>
        </w:rPr>
        <w:t>weighted sum of the encoder's hidden states</w:t>
      </w:r>
      <w:r>
        <w:rPr>
          <w:rtl w:val="0"/>
        </w:rPr>
        <w:t>, where the weights (attention weights) determine which input words are most relevant for generating the current output word.</w:t>
      </w:r>
    </w:p>
    <w:p w14:paraId="0000002C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>This improved translation quality, especially for longer sentences.</w:t>
      </w:r>
    </w:p>
    <w:p w14:paraId="0000002D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b/>
          <w:bCs/>
          <w:rtl w:val="0"/>
        </w:rPr>
        <w:t>Remaining Problem</w:t>
      </w:r>
      <w:r>
        <w:rPr>
          <w:rtl w:val="0"/>
        </w:rPr>
        <w:t xml:space="preserve">: The architecture still relied on LSTMs, meaning training was </w:t>
      </w:r>
      <w:r>
        <w:rPr>
          <w:b/>
          <w:bCs/>
          <w:rtl w:val="0"/>
        </w:rPr>
        <w:t>inherently sequential</w:t>
      </w:r>
      <w:r>
        <w:rPr>
          <w:rtl w:val="0"/>
        </w:rPr>
        <w:t>. This made training slow and prevented it from being trained on very large datasets.</w:t>
      </w:r>
    </w:p>
    <w:p w14:paraId="0000002E">
      <w:pPr>
        <w:numPr>
          <w:ilvl w:val="1"/>
          <w:numId w:val="5"/>
        </w:numPr>
        <w:spacing w:before="0" w:beforeAutospacing="0" w:after="240"/>
        <w:ind w:left="1440" w:hanging="360"/>
      </w:pPr>
      <w:r>
        <w:rPr>
          <w:rtl w:val="0"/>
        </w:rPr>
        <w:t xml:space="preserve">This sequential limitation hindered the application of </w:t>
      </w:r>
      <w:r>
        <w:rPr>
          <w:b/>
          <w:bCs/>
          <w:rtl w:val="0"/>
        </w:rPr>
        <w:t>Transfer Learning</w:t>
      </w:r>
      <w:r>
        <w:rPr>
          <w:rtl w:val="0"/>
        </w:rPr>
        <w:t xml:space="preserve"> in NLP. Transfer learning, previously successful in Computer Vision (e.g., using CNNs pre-trained on ImageNet and fine-tuning for specific tasks like dog/cat classification), requires training on massive datasets first. Since the LSTM-based models couldn't train on such scale, transfer learning wasn't feasible. This meant building any new NLP application required training a model from scratch, which was time-consuming, costly (requiring lots of data and labelling), and often resulted in suboptimal performance.</w:t>
      </w:r>
    </w:p>
    <w:p w14:paraId="0000002F">
      <w:pPr>
        <w:spacing w:before="240" w:after="240"/>
        <w:ind w:left="0" w:firstLine="0"/>
      </w:pPr>
      <w:r>
        <w:drawing>
          <wp:inline distT="114300" distB="114300" distL="114300" distR="114300">
            <wp:extent cx="5445760" cy="2747010"/>
            <wp:effectExtent l="0" t="0" r="2540" b="1524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.png"/>
                    <pic:cNvPicPr preferRelativeResize="0"/>
                  </pic:nvPicPr>
                  <pic:blipFill>
                    <a:blip r:embed="rId12"/>
                    <a:srcRect l="16277" t="29291" r="17584" b="16673"/>
                    <a:stretch>
                      <a:fillRect/>
                    </a:stretch>
                  </pic:blipFill>
                  <pic:spPr>
                    <a:xfrm>
                      <a:off x="0" y="0"/>
                      <a:ext cx="544576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>
      <w:pPr>
        <w:spacing w:before="240" w:after="240"/>
      </w:pPr>
    </w:p>
    <w:p w14:paraId="00000031">
      <w:pPr>
        <w:numPr>
          <w:ilvl w:val="0"/>
          <w:numId w:val="5"/>
        </w:numPr>
        <w:spacing w:before="240" w:after="240"/>
        <w:ind w:left="720" w:hanging="360"/>
      </w:pPr>
      <w:r>
        <w:rPr>
          <w:b/>
          <w:bCs/>
          <w:rtl w:val="0"/>
        </w:rPr>
        <w:t>Chapter 3: Attention Is All You Need (2017)</w:t>
      </w:r>
    </w:p>
    <w:p w14:paraId="00000032">
      <w:pPr>
        <w:spacing w:before="240" w:after="240"/>
        <w:ind w:left="720" w:firstLine="0"/>
        <w:rPr>
          <w:b/>
          <w:bCs/>
        </w:rPr>
      </w:pPr>
      <w:r>
        <w:fldChar w:fldCharType="begin"/>
      </w:r>
      <w:r>
        <w:instrText xml:space="preserve"> HYPERLINK "https://arxiv.org/html/1706.03762v7" \h </w:instrText>
      </w:r>
      <w:r>
        <w:fldChar w:fldCharType="separate"/>
      </w:r>
      <w:r>
        <w:rPr>
          <w:b/>
          <w:bCs/>
          <w:color w:val="1155CC"/>
          <w:u w:val="single"/>
          <w:rtl w:val="0"/>
        </w:rPr>
        <w:t>Attention Is All You Need</w:t>
      </w:r>
      <w:r>
        <w:rPr>
          <w:b/>
          <w:bCs/>
          <w:color w:val="1155CC"/>
          <w:u w:val="single"/>
          <w:rtl w:val="0"/>
        </w:rPr>
        <w:fldChar w:fldCharType="end"/>
      </w:r>
      <w:r>
        <w:rPr>
          <w:b/>
          <w:bCs/>
          <w:rtl w:val="0"/>
        </w:rPr>
        <w:t xml:space="preserve"> </w:t>
      </w:r>
    </w:p>
    <w:p w14:paraId="00000033">
      <w:pPr>
        <w:spacing w:before="240" w:after="240"/>
        <w:ind w:left="0" w:firstLine="0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5325110" cy="2832735"/>
            <wp:effectExtent l="0" t="0" r="8890" b="5715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png"/>
                    <pic:cNvPicPr preferRelativeResize="0"/>
                  </pic:nvPicPr>
                  <pic:blipFill>
                    <a:blip r:embed="rId13"/>
                    <a:srcRect l="15967" t="30118" r="18504" b="12106"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>
      <w:pPr>
        <w:numPr>
          <w:ilvl w:val="1"/>
          <w:numId w:val="5"/>
        </w:numPr>
        <w:spacing w:before="240" w:after="0" w:afterAutospacing="0"/>
        <w:ind w:left="1440" w:hanging="360"/>
      </w:pPr>
      <w:r>
        <w:rPr>
          <w:rtl w:val="0"/>
        </w:rPr>
        <w:t xml:space="preserve">This landmark paper </w:t>
      </w:r>
      <w:r>
        <w:rPr>
          <w:b/>
          <w:bCs/>
          <w:rtl w:val="0"/>
        </w:rPr>
        <w:t>introduced the Transformer architecture</w:t>
      </w:r>
      <w:r>
        <w:rPr>
          <w:rtl w:val="0"/>
        </w:rPr>
        <w:t>.</w:t>
      </w:r>
    </w:p>
    <w:p w14:paraId="00000035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It </w:t>
      </w:r>
      <w:r>
        <w:rPr>
          <w:b/>
          <w:bCs/>
          <w:rtl w:val="0"/>
        </w:rPr>
        <w:t>completely solved the sequential training problem</w:t>
      </w:r>
      <w:r>
        <w:rPr>
          <w:rtl w:val="0"/>
        </w:rPr>
        <w:t xml:space="preserve"> by removing LSTMs and relying solely on Self-Attention.</w:t>
      </w:r>
    </w:p>
    <w:p w14:paraId="00000036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This made the architecture trainable </w:t>
      </w:r>
      <w:r>
        <w:rPr>
          <w:b/>
          <w:bCs/>
          <w:rtl w:val="0"/>
        </w:rPr>
        <w:t>in parallel</w:t>
      </w:r>
      <w:r>
        <w:rPr>
          <w:rtl w:val="0"/>
        </w:rPr>
        <w:t>, leading to much faster training.</w:t>
      </w:r>
    </w:p>
    <w:p w14:paraId="00000037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The ability to train in parallel made the architecture </w:t>
      </w:r>
      <w:r>
        <w:rPr>
          <w:b/>
          <w:bCs/>
          <w:rtl w:val="0"/>
        </w:rPr>
        <w:t>highly scalable</w:t>
      </w:r>
      <w:r>
        <w:rPr>
          <w:rtl w:val="0"/>
        </w:rPr>
        <w:t>, allowing it to be trained on huge datasets.</w:t>
      </w:r>
    </w:p>
    <w:p w14:paraId="00000038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This scalability enabled the introduction of </w:t>
      </w:r>
      <w:r>
        <w:rPr>
          <w:b/>
          <w:bCs/>
          <w:rtl w:val="0"/>
        </w:rPr>
        <w:t>Transfer Learning in NLP</w:t>
      </w:r>
      <w:r>
        <w:rPr>
          <w:rtl w:val="0"/>
        </w:rPr>
        <w:t>. Pre-trained Transformer models like BERT and GPT could be trained on massive text corpora and then easily fine-tuned for specific tasks.</w:t>
      </w:r>
    </w:p>
    <w:p w14:paraId="00000039">
      <w:pPr>
        <w:numPr>
          <w:ilvl w:val="1"/>
          <w:numId w:val="5"/>
        </w:numPr>
        <w:spacing w:before="0" w:beforeAutospacing="0" w:after="0" w:afterAutospacing="0"/>
        <w:ind w:left="1440" w:hanging="360"/>
      </w:pPr>
      <w:r>
        <w:rPr>
          <w:rtl w:val="0"/>
        </w:rPr>
        <w:t xml:space="preserve">The paper is considered groundbreaking because it was </w:t>
      </w:r>
      <w:r>
        <w:rPr>
          <w:b/>
          <w:bCs/>
          <w:rtl w:val="0"/>
        </w:rPr>
        <w:t>not incremental</w:t>
      </w:r>
      <w:r>
        <w:rPr>
          <w:rtl w:val="0"/>
        </w:rPr>
        <w:t>; it introduced a completely new architecture from scratch.</w:t>
      </w:r>
    </w:p>
    <w:p w14:paraId="0000003A">
      <w:pPr>
        <w:numPr>
          <w:ilvl w:val="1"/>
          <w:numId w:val="5"/>
        </w:numPr>
        <w:spacing w:before="0" w:beforeAutospacing="0" w:after="240"/>
        <w:ind w:left="1440" w:hanging="360"/>
      </w:pPr>
      <w:r>
        <w:rPr>
          <w:rtl w:val="0"/>
        </w:rPr>
        <w:t>The architecture is noted for being stable and robust due to the interplay of various components and stable hyperparameters.</w:t>
      </w:r>
    </w:p>
    <w:p w14:paraId="0000003B">
      <w:pPr>
        <w:spacing w:before="240" w:after="240"/>
        <w:rPr>
          <w:b/>
          <w:bCs/>
        </w:rPr>
      </w:pPr>
      <w:r>
        <w:rPr>
          <w:b/>
          <w:bCs/>
          <w:rtl w:val="0"/>
        </w:rPr>
        <w:t>Timeline Overview</w:t>
      </w:r>
    </w:p>
    <w:p w14:paraId="0000003C">
      <w:pPr>
        <w:numPr>
          <w:ilvl w:val="0"/>
          <w:numId w:val="6"/>
        </w:numPr>
        <w:spacing w:before="240" w:after="0" w:afterAutospacing="0"/>
        <w:ind w:left="720" w:hanging="360"/>
      </w:pPr>
      <w:r>
        <w:rPr>
          <w:b/>
          <w:bCs/>
          <w:rtl w:val="0"/>
        </w:rPr>
        <w:t>2000-2014</w:t>
      </w:r>
      <w:r>
        <w:rPr>
          <w:rtl w:val="0"/>
        </w:rPr>
        <w:t>: RNNs and LSTMs dominate NLP.</w:t>
      </w:r>
    </w:p>
    <w:p w14:paraId="0000003D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2014</w:t>
      </w:r>
      <w:r>
        <w:rPr>
          <w:rtl w:val="0"/>
        </w:rPr>
        <w:t>: Encoder-Decoder architecture introduced, followed by the Attention mechanism.</w:t>
      </w:r>
    </w:p>
    <w:p w14:paraId="0000003E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2017</w:t>
      </w:r>
      <w:r>
        <w:rPr>
          <w:rtl w:val="0"/>
        </w:rPr>
        <w:t xml:space="preserve">: </w:t>
      </w:r>
      <w:r>
        <w:rPr>
          <w:b/>
          <w:bCs/>
          <w:rtl w:val="0"/>
        </w:rPr>
        <w:t>Attention Is All You Need paper</w:t>
      </w:r>
      <w:r>
        <w:rPr>
          <w:rtl w:val="0"/>
        </w:rPr>
        <w:t xml:space="preserve"> introduces the Transformer architecture.</w:t>
      </w:r>
    </w:p>
    <w:p w14:paraId="0000003F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2018</w:t>
      </w:r>
      <w:r>
        <w:rPr>
          <w:rtl w:val="0"/>
        </w:rPr>
        <w:t xml:space="preserve">: Larger Transformers like BERT and GPT are trained, </w:t>
      </w:r>
      <w:r>
        <w:rPr>
          <w:b/>
          <w:bCs/>
          <w:rtl w:val="0"/>
        </w:rPr>
        <w:t>starting the era of Transfer Learning in NLP</w:t>
      </w:r>
      <w:r>
        <w:rPr>
          <w:rtl w:val="0"/>
        </w:rPr>
        <w:t>.</w:t>
      </w:r>
    </w:p>
    <w:p w14:paraId="00000040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2018-2020</w:t>
      </w:r>
      <w:r>
        <w:rPr>
          <w:rtl w:val="0"/>
        </w:rPr>
        <w:t xml:space="preserve">: Transformer concepts introduced to </w:t>
      </w:r>
      <w:r>
        <w:rPr>
          <w:b/>
          <w:bCs/>
          <w:rtl w:val="0"/>
        </w:rPr>
        <w:t>different domains</w:t>
      </w:r>
      <w:r>
        <w:rPr>
          <w:rtl w:val="0"/>
        </w:rPr>
        <w:t xml:space="preserve"> like Computer Vision (Vision Transformers) and science (AlphaFold 2).</w:t>
      </w:r>
    </w:p>
    <w:p w14:paraId="00000041">
      <w:pPr>
        <w:numPr>
          <w:ilvl w:val="0"/>
          <w:numId w:val="6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2021 onwards</w:t>
      </w:r>
      <w:r>
        <w:rPr>
          <w:rtl w:val="0"/>
        </w:rPr>
        <w:t xml:space="preserve">: The era of </w:t>
      </w:r>
      <w:r>
        <w:rPr>
          <w:b/>
          <w:bCs/>
          <w:rtl w:val="0"/>
        </w:rPr>
        <w:t>Generative AI</w:t>
      </w:r>
      <w:r>
        <w:rPr>
          <w:rtl w:val="0"/>
        </w:rPr>
        <w:t xml:space="preserve"> accelerates, with tools like GPT-3, DALL-E, and Codex emerging.</w:t>
      </w:r>
    </w:p>
    <w:p w14:paraId="00000042">
      <w:pPr>
        <w:numPr>
          <w:ilvl w:val="0"/>
          <w:numId w:val="6"/>
        </w:numPr>
        <w:spacing w:before="0" w:beforeAutospacing="0" w:after="240"/>
        <w:ind w:left="720" w:hanging="360"/>
      </w:pPr>
      <w:r>
        <w:rPr>
          <w:b/>
          <w:bCs/>
          <w:rtl w:val="0"/>
        </w:rPr>
        <w:t>2022-Present</w:t>
      </w:r>
      <w:r>
        <w:rPr>
          <w:rtl w:val="0"/>
        </w:rPr>
        <w:t xml:space="preserve">: Dominated by models like </w:t>
      </w:r>
      <w:r>
        <w:rPr>
          <w:b/>
          <w:bCs/>
          <w:rtl w:val="0"/>
        </w:rPr>
        <w:t>ChatGPT</w:t>
      </w:r>
      <w:r>
        <w:rPr>
          <w:rtl w:val="0"/>
        </w:rPr>
        <w:t xml:space="preserve"> and Stable Diffusion, largely based on Transformers.</w:t>
      </w:r>
    </w:p>
    <w:p w14:paraId="00000043">
      <w:pPr>
        <w:spacing w:before="240" w:after="240"/>
        <w:ind w:left="0" w:firstLine="0"/>
      </w:pPr>
      <w:r>
        <w:drawing>
          <wp:inline distT="114300" distB="114300" distL="114300" distR="114300">
            <wp:extent cx="3500120" cy="3111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 preferRelativeResize="0"/>
                  </pic:nvPicPr>
                  <pic:blipFill>
                    <a:blip r:embed="rId14"/>
                    <a:srcRect l="26744" t="33923" r="40365" b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4">
      <w:pPr>
        <w:spacing w:before="240" w:after="240"/>
        <w:rPr>
          <w:b/>
          <w:bCs/>
        </w:rPr>
      </w:pPr>
      <w:r>
        <w:rPr>
          <w:b/>
          <w:bCs/>
          <w:rtl w:val="0"/>
        </w:rPr>
        <w:t>Advantages of Transformers</w:t>
      </w:r>
    </w:p>
    <w:p w14:paraId="00000045">
      <w:pPr>
        <w:spacing w:before="240" w:after="240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4671695" cy="179959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5.png"/>
                    <pic:cNvPicPr preferRelativeResize="0"/>
                  </pic:nvPicPr>
                  <pic:blipFill>
                    <a:blip r:embed="rId15"/>
                    <a:srcRect l="21262" t="37158" r="19435" b="22137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18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6">
      <w:pPr>
        <w:numPr>
          <w:ilvl w:val="0"/>
          <w:numId w:val="7"/>
        </w:numPr>
        <w:spacing w:before="240" w:after="0" w:afterAutospacing="0"/>
        <w:ind w:left="720" w:hanging="360"/>
      </w:pPr>
      <w:r>
        <w:rPr>
          <w:b/>
          <w:bCs/>
          <w:rtl w:val="0"/>
        </w:rPr>
        <w:t>Scalability</w:t>
      </w:r>
      <w:r>
        <w:rPr>
          <w:rtl w:val="0"/>
        </w:rPr>
        <w:t>: Ability to train parallelly, resulting in faster training and handling of large datasets.</w:t>
      </w:r>
    </w:p>
    <w:p w14:paraId="00000047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Transfer Learning</w:t>
      </w:r>
      <w:r>
        <w:rPr>
          <w:rtl w:val="0"/>
        </w:rPr>
        <w:t>: Can be pre-trained on massive datasets and fine-tuned for custom tasks with minimal effort.</w:t>
      </w:r>
    </w:p>
    <w:p w14:paraId="00000048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Multimodal Input/Output</w:t>
      </w:r>
      <w:r>
        <w:rPr>
          <w:rtl w:val="0"/>
        </w:rPr>
        <w:t>: Flexible architecture allows handling different data types (text, images, speech, etc.) if appropriate representations are created. This enables diverse applications.</w:t>
      </w:r>
    </w:p>
    <w:p w14:paraId="00000049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Flexible Architecture</w:t>
      </w:r>
      <w:r>
        <w:rPr>
          <w:rtl w:val="0"/>
        </w:rPr>
        <w:t>: Can be adapted for different needs (e.g., Encoder-only like BERT, Decoder-only like GPT).</w:t>
      </w:r>
    </w:p>
    <w:p w14:paraId="0000004A">
      <w:pPr>
        <w:numPr>
          <w:ilvl w:val="0"/>
          <w:numId w:val="7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Vibrant Ecosystem/Community</w:t>
      </w:r>
      <w:r>
        <w:rPr>
          <w:rtl w:val="0"/>
        </w:rPr>
        <w:t>: Highly active research and development leads to many libraries (like Hugging Face), tools, videos, and blogs.</w:t>
      </w:r>
    </w:p>
    <w:p w14:paraId="0000004B">
      <w:pPr>
        <w:numPr>
          <w:ilvl w:val="0"/>
          <w:numId w:val="7"/>
        </w:numPr>
        <w:spacing w:before="0" w:beforeAutospacing="0" w:after="240"/>
        <w:ind w:left="720" w:hanging="360"/>
      </w:pPr>
      <w:r>
        <w:rPr>
          <w:b/>
          <w:bCs/>
          <w:rtl w:val="0"/>
        </w:rPr>
        <w:t>Easy Integration</w:t>
      </w:r>
      <w:r>
        <w:rPr>
          <w:rtl w:val="0"/>
        </w:rPr>
        <w:t>: Can be combined with other AI techniques (like GANs for image generation or CNNs for visual tasks) to create interesting applications.</w:t>
      </w:r>
    </w:p>
    <w:p w14:paraId="0000004C">
      <w:pPr>
        <w:spacing w:before="240" w:after="240"/>
        <w:rPr>
          <w:b/>
          <w:bCs/>
        </w:rPr>
      </w:pPr>
      <w:r>
        <w:rPr>
          <w:b/>
          <w:bCs/>
          <w:rtl w:val="0"/>
        </w:rPr>
        <w:t>Major Applications of Transformers</w:t>
      </w:r>
    </w:p>
    <w:p w14:paraId="0000004D">
      <w:pPr>
        <w:numPr>
          <w:ilvl w:val="0"/>
          <w:numId w:val="8"/>
        </w:numPr>
        <w:spacing w:before="240" w:after="0" w:afterAutospacing="0"/>
        <w:ind w:left="720" w:hanging="360"/>
      </w:pPr>
      <w:r>
        <w:rPr>
          <w:b/>
          <w:bCs/>
          <w:rtl w:val="0"/>
        </w:rPr>
        <w:t>ChatGPT</w:t>
      </w:r>
      <w:r>
        <w:rPr>
          <w:rtl w:val="0"/>
        </w:rPr>
        <w:t>: A chatbot built on GPT-3 (a Generative Pre-trained Transformer), capable of generating human-like text for various purposes.</w:t>
      </w:r>
    </w:p>
    <w:p w14:paraId="0000004E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DALL-E 2</w:t>
      </w:r>
      <w:r>
        <w:rPr>
          <w:rtl w:val="0"/>
        </w:rPr>
        <w:t>: A tool by OpenAI that generates images from text prompts.</w:t>
      </w:r>
    </w:p>
    <w:p w14:paraId="0000004F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AlphaFold 2</w:t>
      </w:r>
      <w:r>
        <w:rPr>
          <w:rtl w:val="0"/>
        </w:rPr>
        <w:t>: Developed by DeepMind, uses Transformers to predict the 3D structure of proteins, a significant scientific breakthrough.</w:t>
      </w:r>
    </w:p>
    <w:p w14:paraId="00000050">
      <w:pPr>
        <w:numPr>
          <w:ilvl w:val="0"/>
          <w:numId w:val="8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OpenAI Codex / GitHub Copilot</w:t>
      </w:r>
      <w:r>
        <w:rPr>
          <w:rtl w:val="0"/>
        </w:rPr>
        <w:t>: A tool (based on OpenAI Codex) that converts natural language descriptions into code and provides code recommendations.</w:t>
      </w:r>
    </w:p>
    <w:p w14:paraId="00000051">
      <w:pPr>
        <w:numPr>
          <w:ilvl w:val="0"/>
          <w:numId w:val="8"/>
        </w:numPr>
        <w:spacing w:before="0" w:beforeAutospacing="0" w:after="240"/>
        <w:ind w:left="720" w:hanging="360"/>
      </w:pPr>
      <w:r>
        <w:rPr>
          <w:rtl w:val="0"/>
        </w:rPr>
        <w:t>Many other Transformer-based applications exist across different categories.</w:t>
      </w:r>
    </w:p>
    <w:p w14:paraId="00000052">
      <w:pPr>
        <w:spacing w:before="240" w:after="240"/>
        <w:ind w:left="0" w:firstLine="0"/>
      </w:pPr>
      <w:r>
        <w:drawing>
          <wp:inline distT="114300" distB="114300" distL="114300" distR="114300">
            <wp:extent cx="3743325" cy="158115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.png"/>
                    <pic:cNvPicPr preferRelativeResize="0"/>
                  </pic:nvPicPr>
                  <pic:blipFill>
                    <a:blip r:embed="rId16"/>
                    <a:srcRect l="16611" t="34218" r="18106" b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3">
      <w:pPr>
        <w:spacing w:before="240" w:after="240"/>
        <w:ind w:left="0" w:firstLine="0"/>
      </w:pPr>
      <w:r>
        <w:drawing>
          <wp:inline distT="114300" distB="114300" distL="114300" distR="114300">
            <wp:extent cx="2362200" cy="993775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 preferRelativeResize="0"/>
                  </pic:nvPicPr>
                  <pic:blipFill>
                    <a:blip r:embed="rId17"/>
                    <a:srcRect l="26411" t="54089" r="32392" b="1519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99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4">
      <w:pPr>
        <w:spacing w:before="240" w:after="240"/>
        <w:ind w:left="0" w:firstLine="0"/>
      </w:pPr>
      <w:r>
        <w:drawing>
          <wp:inline distT="114300" distB="114300" distL="114300" distR="114300">
            <wp:extent cx="3590925" cy="1901825"/>
            <wp:effectExtent l="0" t="0" r="0" b="0"/>
            <wp:docPr id="1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 preferRelativeResize="0"/>
                  </pic:nvPicPr>
                  <pic:blipFill>
                    <a:blip r:embed="rId18"/>
                    <a:srcRect l="15946" t="33252" r="21428" b="7839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90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>
      <w:pPr>
        <w:spacing w:before="240" w:after="240"/>
        <w:ind w:left="0" w:firstLine="0"/>
      </w:pPr>
      <w:r>
        <w:drawing>
          <wp:inline distT="114300" distB="114300" distL="114300" distR="114300">
            <wp:extent cx="1628775" cy="122936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.png"/>
                    <pic:cNvPicPr preferRelativeResize="0"/>
                  </pic:nvPicPr>
                  <pic:blipFill>
                    <a:blip r:embed="rId19"/>
                    <a:srcRect l="16376" t="36711" r="51801" b="20646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22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6">
      <w:pPr>
        <w:spacing w:before="240" w:after="240"/>
        <w:ind w:left="0" w:firstLine="0"/>
      </w:pPr>
      <w:r>
        <w:fldChar w:fldCharType="begin"/>
      </w:r>
      <w:r>
        <w:instrText xml:space="preserve"> HYPERLINK "https://arxiv.org/abs/2306.07303" \h </w:instrText>
      </w:r>
      <w:r>
        <w:fldChar w:fldCharType="separate"/>
      </w:r>
      <w:r>
        <w:rPr>
          <w:color w:val="1155CC"/>
          <w:u w:val="single"/>
          <w:rtl w:val="0"/>
        </w:rPr>
        <w:t>[2306.07303] A Comprehensive Survey on Applications of Transformers for Deep Learning Tasks</w:t>
      </w:r>
      <w:r>
        <w:rPr>
          <w:color w:val="1155CC"/>
          <w:u w:val="single"/>
          <w:rtl w:val="0"/>
        </w:rPr>
        <w:fldChar w:fldCharType="end"/>
      </w:r>
    </w:p>
    <w:p w14:paraId="00000057">
      <w:pPr>
        <w:spacing w:before="240" w:after="240"/>
        <w:ind w:left="0" w:firstLine="0"/>
      </w:pPr>
    </w:p>
    <w:p w14:paraId="00000058">
      <w:pPr>
        <w:spacing w:before="240" w:after="240"/>
        <w:rPr>
          <w:b/>
          <w:bCs/>
        </w:rPr>
      </w:pPr>
      <w:r>
        <w:rPr>
          <w:b/>
          <w:bCs/>
          <w:rtl w:val="0"/>
        </w:rPr>
        <w:t>Disadvantages of Transformers</w:t>
      </w:r>
    </w:p>
    <w:p w14:paraId="00000059">
      <w:pPr>
        <w:spacing w:before="240" w:after="240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4471670" cy="2293620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6.png"/>
                    <pic:cNvPicPr preferRelativeResize="0"/>
                  </pic:nvPicPr>
                  <pic:blipFill>
                    <a:blip r:embed="rId20"/>
                    <a:srcRect l="22591" t="20710" r="19767" b="2676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2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A">
      <w:pPr>
        <w:numPr>
          <w:ilvl w:val="0"/>
          <w:numId w:val="9"/>
        </w:numPr>
        <w:spacing w:before="240" w:after="0" w:afterAutospacing="0"/>
        <w:ind w:left="720" w:hanging="360"/>
      </w:pPr>
      <w:r>
        <w:rPr>
          <w:b/>
          <w:bCs/>
          <w:rtl w:val="0"/>
        </w:rPr>
        <w:t>High Computational Resources</w:t>
      </w:r>
      <w:r>
        <w:rPr>
          <w:rtl w:val="0"/>
        </w:rPr>
        <w:t>: Training requires significant processing power, typically GPUs, which are costly.</w:t>
      </w:r>
    </w:p>
    <w:p w14:paraId="0000005B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Data Requirements</w:t>
      </w:r>
      <w:r>
        <w:rPr>
          <w:rtl w:val="0"/>
        </w:rPr>
        <w:t>: Like other deep learning models, Transformers generally require a lot of data for effective training, especially for domain-specific tasks.</w:t>
      </w:r>
    </w:p>
    <w:p w14:paraId="0000005C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Overfitting Risk</w:t>
      </w:r>
      <w:r>
        <w:rPr>
          <w:rtl w:val="0"/>
        </w:rPr>
        <w:t>: With many parameters, there's a strong chance of overfitting if data lacks variety.</w:t>
      </w:r>
    </w:p>
    <w:p w14:paraId="0000005D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Energy Consumption</w:t>
      </w:r>
      <w:r>
        <w:rPr>
          <w:rtl w:val="0"/>
        </w:rPr>
        <w:t>: Training large models requires substantial hardware and electricity, raising environmental concerns.</w:t>
      </w:r>
    </w:p>
    <w:p w14:paraId="0000005E">
      <w:pPr>
        <w:numPr>
          <w:ilvl w:val="0"/>
          <w:numId w:val="9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Interpretability</w:t>
      </w:r>
      <w:r>
        <w:rPr>
          <w:rtl w:val="0"/>
        </w:rPr>
        <w:t xml:space="preserve">: Transformers are largely </w:t>
      </w:r>
      <w:r>
        <w:rPr>
          <w:b/>
          <w:bCs/>
          <w:rtl w:val="0"/>
        </w:rPr>
        <w:t>black box models</w:t>
      </w:r>
      <w:r>
        <w:rPr>
          <w:rtl w:val="0"/>
        </w:rPr>
        <w:t xml:space="preserve">; while results are good, it's difficult to understand </w:t>
      </w:r>
      <w:r>
        <w:rPr>
          <w:i/>
          <w:iCs/>
          <w:rtl w:val="0"/>
        </w:rPr>
        <w:t>why</w:t>
      </w:r>
      <w:r>
        <w:rPr>
          <w:rtl w:val="0"/>
        </w:rPr>
        <w:t xml:space="preserve"> a specific output was generated. This can be a problem in critical sectors like banking or healthcare where explainability is important.</w:t>
      </w:r>
    </w:p>
    <w:p w14:paraId="0000005F">
      <w:pPr>
        <w:numPr>
          <w:ilvl w:val="0"/>
          <w:numId w:val="9"/>
        </w:numPr>
        <w:spacing w:before="0" w:beforeAutospacing="0" w:after="240"/>
        <w:ind w:left="720" w:hanging="360"/>
      </w:pPr>
      <w:r>
        <w:rPr>
          <w:b/>
          <w:bCs/>
          <w:rtl w:val="0"/>
        </w:rPr>
        <w:t>Bias and Ethical Concerns</w:t>
      </w:r>
      <w:r>
        <w:rPr>
          <w:rtl w:val="0"/>
        </w:rPr>
        <w:t>: Models trained on internet-scale data can inherit biases present in the data. Using vast amounts of data scraped from the internet also raises ethical and legal issues.</w:t>
      </w:r>
    </w:p>
    <w:p w14:paraId="00000060">
      <w:pPr>
        <w:spacing w:before="240" w:after="240"/>
        <w:rPr>
          <w:b/>
          <w:bCs/>
        </w:rPr>
      </w:pPr>
      <w:r>
        <w:rPr>
          <w:b/>
          <w:bCs/>
          <w:rtl w:val="0"/>
        </w:rPr>
        <w:t>Future of Transformers</w:t>
      </w:r>
    </w:p>
    <w:p w14:paraId="00000061">
      <w:pPr>
        <w:spacing w:before="240" w:after="240"/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5500370" cy="300101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.png"/>
                    <pic:cNvPicPr preferRelativeResize="0"/>
                  </pic:nvPicPr>
                  <pic:blipFill>
                    <a:blip r:embed="rId21"/>
                    <a:srcRect l="21594" t="28023" r="19767" b="15148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0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2">
      <w:pPr>
        <w:numPr>
          <w:ilvl w:val="0"/>
          <w:numId w:val="10"/>
        </w:numPr>
        <w:spacing w:before="240" w:after="0" w:afterAutospacing="0"/>
        <w:ind w:left="720" w:hanging="360"/>
      </w:pPr>
      <w:r>
        <w:rPr>
          <w:b/>
          <w:bCs/>
          <w:rtl w:val="0"/>
        </w:rPr>
        <w:t>Improving Efficiency</w:t>
      </w:r>
      <w:r>
        <w:rPr>
          <w:rtl w:val="0"/>
        </w:rPr>
        <w:t>: Research is ongoing to reduce model size and training costs through techniques like pruning, quantisation, and knowledge distillation.</w:t>
      </w:r>
    </w:p>
    <w:p w14:paraId="00000063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Enhanced Multimodal Capabilities</w:t>
      </w:r>
      <w:r>
        <w:rPr>
          <w:rtl w:val="0"/>
        </w:rPr>
        <w:t>: Increased focus on handling modalities beyond text, such as images, speech, sensory data, and time series data, to create applications that can handle multiple types of input simultaneously.</w:t>
      </w:r>
    </w:p>
    <w:p w14:paraId="00000064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Responsible Development</w:t>
      </w:r>
      <w:r>
        <w:rPr>
          <w:rtl w:val="0"/>
        </w:rPr>
        <w:t>: Efforts to eliminate bias and address ethical concerns will be crucial.</w:t>
      </w:r>
    </w:p>
    <w:p w14:paraId="00000065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Domain-Specific Models</w:t>
      </w:r>
      <w:r>
        <w:rPr>
          <w:rtl w:val="0"/>
        </w:rPr>
        <w:t>: Development of specialised Transformers trained on data from specific fields (e.g., "Doctor GPT", "Legal GPT").</w:t>
      </w:r>
    </w:p>
    <w:p w14:paraId="00000066">
      <w:pPr>
        <w:numPr>
          <w:ilvl w:val="0"/>
          <w:numId w:val="10"/>
        </w:numPr>
        <w:spacing w:before="0" w:beforeAutospacing="0" w:after="0" w:afterAutospacing="0"/>
        <w:ind w:left="720" w:hanging="360"/>
      </w:pPr>
      <w:r>
        <w:rPr>
          <w:b/>
          <w:bCs/>
          <w:rtl w:val="0"/>
        </w:rPr>
        <w:t>Multilingual Development</w:t>
      </w:r>
      <w:r>
        <w:rPr>
          <w:rtl w:val="0"/>
        </w:rPr>
        <w:t>: Training Transformers from scratch or adapting existing ones for various regional languages beyond English.</w:t>
      </w:r>
    </w:p>
    <w:p w14:paraId="00000067">
      <w:pPr>
        <w:numPr>
          <w:ilvl w:val="0"/>
          <w:numId w:val="10"/>
        </w:numPr>
        <w:spacing w:before="0" w:beforeAutospacing="0" w:after="240"/>
        <w:ind w:left="720" w:hanging="360"/>
      </w:pPr>
      <w:r>
        <w:rPr>
          <w:b/>
          <w:bCs/>
          <w:rtl w:val="0"/>
        </w:rPr>
        <w:t>Improved Interpretability</w:t>
      </w:r>
      <w:r>
        <w:rPr>
          <w:rtl w:val="0"/>
        </w:rPr>
        <w:t xml:space="preserve">: Research aims to make Transformers less of a black box by trying to understand </w:t>
      </w:r>
      <w:r>
        <w:rPr>
          <w:i/>
          <w:iCs/>
          <w:rtl w:val="0"/>
        </w:rPr>
        <w:t>why</w:t>
      </w:r>
      <w:r>
        <w:rPr>
          <w:rtl w:val="0"/>
        </w:rPr>
        <w:t xml:space="preserve"> they produce certain results, which is necessary for their adoption in critical domains.</w:t>
      </w:r>
    </w:p>
    <w:p w14:paraId="00000068"/>
    <w:p w14:paraId="00000069"/>
    <w:p w14:paraId="0000006A"/>
    <w:p w14:paraId="0000006B">
      <w:r>
        <w:rPr>
          <w:rtl w:val="0"/>
        </w:rPr>
        <w:t>======================================</w:t>
      </w:r>
    </w:p>
    <w:p w14:paraId="0000006C">
      <w:r>
        <w:rPr>
          <w:rtl w:val="0"/>
        </w:rPr>
        <w:t>=</w:t>
      </w:r>
    </w:p>
    <w:p w14:paraId="00000070">
      <w:pPr>
        <w:numPr>
          <w:ilvl w:val="0"/>
          <w:numId w:val="11"/>
        </w:numPr>
        <w:ind w:left="720" w:leftChars="0" w:hanging="360" w:firstLineChars="0"/>
        <w:rPr>
          <w:rFonts w:hint="default"/>
          <w:lang w:val="en-US"/>
        </w:rPr>
      </w:pPr>
      <w:bookmarkStart w:id="1" w:name="_4tf41k521klr" w:colFirst="0" w:colLast="0"/>
      <w:bookmarkEnd w:id="1"/>
      <w:r>
        <w:rPr>
          <w:rFonts w:hint="default"/>
          <w:lang w:val="en-US"/>
        </w:rPr>
        <w:t>Basic + Intermediate Python</w:t>
      </w:r>
    </w:p>
    <w:p w14:paraId="68ABC573">
      <w:pPr>
        <w:numPr>
          <w:ilvl w:val="0"/>
          <w:numId w:val="11"/>
        </w:numPr>
        <w:ind w:left="720" w:leftChars="0" w:hanging="360" w:firstLineChars="0"/>
        <w:rPr>
          <w:rFonts w:hint="default"/>
          <w:lang w:val="en-US"/>
        </w:rPr>
      </w:pPr>
      <w:r>
        <w:rPr>
          <w:rFonts w:hint="default"/>
          <w:lang w:val="en-US"/>
        </w:rPr>
        <w:t>Basic of ML/Deep Learning</w:t>
      </w:r>
    </w:p>
    <w:p w14:paraId="75310FC5">
      <w:pPr>
        <w:numPr>
          <w:ilvl w:val="0"/>
          <w:numId w:val="11"/>
        </w:numPr>
        <w:ind w:left="720" w:leftChars="0" w:hanging="360" w:firstLineChars="0"/>
        <w:rPr>
          <w:rFonts w:hint="default"/>
          <w:lang w:val="en-US"/>
        </w:rPr>
      </w:pPr>
      <w:r>
        <w:rPr>
          <w:rFonts w:hint="default"/>
          <w:lang w:val="en-US"/>
        </w:rPr>
        <w:t>NLP basic + Intermediate</w:t>
      </w:r>
    </w:p>
    <w:p w14:paraId="39396B69">
      <w:pPr>
        <w:numPr>
          <w:ilvl w:val="0"/>
          <w:numId w:val="11"/>
        </w:numPr>
        <w:ind w:left="720" w:leftChars="0" w:hanging="360" w:firstLineChars="0"/>
        <w:rPr>
          <w:rFonts w:hint="default"/>
          <w:lang w:val="en-US"/>
        </w:rPr>
      </w:pPr>
      <w:r>
        <w:rPr>
          <w:rFonts w:hint="default"/>
          <w:lang w:val="en-US"/>
        </w:rPr>
        <w:t>Transformers</w:t>
      </w:r>
    </w:p>
    <w:p w14:paraId="54466DE5">
      <w:pPr>
        <w:numPr>
          <w:ilvl w:val="1"/>
          <w:numId w:val="11"/>
        </w:numPr>
        <w:ind w:left="1140" w:leftChars="0" w:hanging="360" w:firstLineChars="0"/>
        <w:rPr>
          <w:rFonts w:hint="default"/>
          <w:lang w:val="en-US"/>
        </w:rPr>
      </w:pPr>
      <w:r>
        <w:rPr>
          <w:rFonts w:hint="default"/>
          <w:lang w:val="en-US"/>
        </w:rPr>
        <w:t>Encoder BERT</w:t>
      </w:r>
    </w:p>
    <w:p w14:paraId="7185EF8D">
      <w:pPr>
        <w:numPr>
          <w:ilvl w:val="1"/>
          <w:numId w:val="11"/>
        </w:numPr>
        <w:ind w:left="1140" w:leftChars="0" w:hanging="360" w:firstLineChars="0"/>
        <w:rPr>
          <w:rFonts w:hint="default"/>
          <w:lang w:val="en-US"/>
        </w:rPr>
      </w:pPr>
      <w:r>
        <w:rPr>
          <w:rFonts w:hint="default"/>
          <w:lang w:val="en-US"/>
        </w:rPr>
        <w:t>Decoder GPT</w:t>
      </w:r>
    </w:p>
    <w:p w14:paraId="3D566EAD">
      <w:pPr>
        <w:numPr>
          <w:ilvl w:val="0"/>
          <w:numId w:val="11"/>
        </w:numPr>
        <w:ind w:left="720" w:leftChars="0" w:hanging="360" w:firstLineChars="0"/>
        <w:rPr>
          <w:rFonts w:hint="default"/>
          <w:lang w:val="en-US"/>
        </w:rPr>
      </w:pPr>
      <w:bookmarkStart w:id="2" w:name="_GoBack"/>
      <w:bookmarkEnd w:id="2"/>
      <w:r>
        <w:rPr>
          <w:rFonts w:hint="default"/>
          <w:lang w:val="en-US"/>
        </w:rPr>
        <w:t>LLM</w:t>
      </w:r>
    </w:p>
    <w:p w14:paraId="1737C9DF">
      <w:pPr>
        <w:numPr>
          <w:ilvl w:val="0"/>
          <w:numId w:val="11"/>
        </w:numPr>
        <w:ind w:left="720" w:leftChars="0" w:hanging="360" w:firstLineChars="0"/>
        <w:rPr>
          <w:rFonts w:hint="default"/>
          <w:lang w:val="en-US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E268265B-0D15-4672-B91E-2D8D3B2990A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7642EC6D-DDE2-4C5D-8199-DB2CF7AEBFBD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A6046A2F-864F-4D02-8E01-0E654A2D583B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137E8D38-B911-42F9-BC0A-46808484739A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0C5B90A1-4076-4269-B67D-586A8218359E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E4F6F94"/>
    <w:multiLevelType w:val="multilevel"/>
    <w:tmpl w:val="7E4F6F9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2"/>
  </w:num>
  <w:num w:numId="5">
    <w:abstractNumId w:val="1"/>
  </w:num>
  <w:num w:numId="6">
    <w:abstractNumId w:val="6"/>
  </w:num>
  <w:num w:numId="7">
    <w:abstractNumId w:val="7"/>
  </w:num>
  <w:num w:numId="8">
    <w:abstractNumId w:val="9"/>
  </w:num>
  <w:num w:numId="9">
    <w:abstractNumId w:val="5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78573C6"/>
    <w:rsid w:val="5910752F"/>
    <w:rsid w:val="60C842D7"/>
    <w:rsid w:val="6BFF3B80"/>
    <w:rsid w:val="7EFE4FF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10</Pages>
  <TotalTime>620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2025-12-20T17:35:14Z</dcterms:created>
  <dc:creator>hp</dc:creator>
  <cp:lastModifiedBy>Gyanpriya Misra</cp:lastModifiedBy>
  <dcterms:modified xsi:type="dcterms:W3CDTF">2025-12-21T04:02:03Z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4DCB65C28E0E4DBFAC11005E1B5E273C_12</vt:lpwstr>
  </property>
</Properties>
</file>